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0B" w:rsidRDefault="002B1F0B" w:rsidP="002B1F0B">
      <w:pPr>
        <w:pStyle w:val="Standard"/>
        <w:spacing w:after="200" w:line="276" w:lineRule="auto"/>
        <w:jc w:val="center"/>
        <w:rPr>
          <w:rFonts w:hint="eastAsia"/>
        </w:rPr>
      </w:pPr>
      <w:r>
        <w:rPr>
          <w:rFonts w:ascii="Arial" w:eastAsia="Calibri" w:hAnsi="Arial"/>
          <w:b/>
          <w:bCs/>
          <w:sz w:val="22"/>
          <w:szCs w:val="22"/>
        </w:rPr>
        <w:t>Klauzula Informacyjna</w:t>
      </w:r>
    </w:p>
    <w:p w:rsidR="002B1F0B" w:rsidRDefault="002B1F0B" w:rsidP="002B1F0B">
      <w:pPr>
        <w:pStyle w:val="Standard"/>
        <w:spacing w:after="200" w:line="276" w:lineRule="auto"/>
        <w:ind w:firstLine="708"/>
        <w:jc w:val="both"/>
        <w:rPr>
          <w:rFonts w:hint="eastAsia"/>
        </w:rPr>
      </w:pPr>
      <w:r>
        <w:rPr>
          <w:rFonts w:ascii="Arial" w:eastAsia="Calibri" w:hAnsi="Arial"/>
          <w:sz w:val="22"/>
          <w:szCs w:val="22"/>
        </w:rPr>
        <w:t xml:space="preserve">Na podstawie art. 13 Rozporządzenia Parlamentu Europejskiego Rady (UE) 2016/679 z dnia 27 kwietnia 2016 r. w sprawie ochrony osób fizycznych w związku </w:t>
      </w:r>
      <w:r>
        <w:rPr>
          <w:rFonts w:ascii="Arial" w:eastAsia="Calibri" w:hAnsi="Arial"/>
          <w:sz w:val="22"/>
          <w:szCs w:val="22"/>
        </w:rPr>
        <w:br/>
        <w:t>z przetwarzaniem danych osobowych i w sprawie swobodnego przepływu takich danych oraz uchylenia dyrektywy 95/46/WE (dalej RODO) informuję Panią/Pana</w:t>
      </w:r>
      <w:r>
        <w:rPr>
          <w:rFonts w:ascii="Arial" w:eastAsia="Calibri" w:hAnsi="Arial"/>
          <w:sz w:val="22"/>
          <w:szCs w:val="22"/>
          <w:vertAlign w:val="superscript"/>
        </w:rPr>
        <w:t>*</w:t>
      </w:r>
      <w:r>
        <w:rPr>
          <w:rFonts w:ascii="Arial" w:eastAsia="Calibri" w:hAnsi="Arial"/>
          <w:sz w:val="22"/>
          <w:szCs w:val="22"/>
        </w:rPr>
        <w:t>, że:</w:t>
      </w:r>
    </w:p>
    <w:p w:rsidR="002B1F0B" w:rsidRDefault="002B1F0B" w:rsidP="002B1F0B">
      <w:pPr>
        <w:pStyle w:val="Standard"/>
        <w:widowControl w:val="0"/>
        <w:numPr>
          <w:ilvl w:val="0"/>
          <w:numId w:val="7"/>
        </w:numPr>
        <w:spacing w:line="276" w:lineRule="auto"/>
        <w:ind w:left="454" w:hanging="454"/>
        <w:jc w:val="both"/>
        <w:rPr>
          <w:rFonts w:hint="eastAsia"/>
        </w:rPr>
      </w:pPr>
      <w:r>
        <w:rPr>
          <w:rFonts w:ascii="Arial" w:eastAsia="Calibri" w:hAnsi="Arial"/>
          <w:sz w:val="22"/>
          <w:szCs w:val="22"/>
        </w:rPr>
        <w:t xml:space="preserve">Administratorem Pani/Pana danych osobowych jest Centrum Opieki nad Dzieckiem </w:t>
      </w:r>
      <w:r>
        <w:rPr>
          <w:rFonts w:ascii="Arial" w:eastAsia="Calibri" w:hAnsi="Arial"/>
          <w:sz w:val="22"/>
          <w:szCs w:val="22"/>
        </w:rPr>
        <w:br/>
        <w:t xml:space="preserve">im. K. Maciejewicza w Szczecinie. To oznacza, że odpowiadamy za ich wykorzystanie </w:t>
      </w:r>
      <w:r>
        <w:rPr>
          <w:rFonts w:ascii="Arial" w:eastAsia="Calibri" w:hAnsi="Arial"/>
          <w:sz w:val="22"/>
          <w:szCs w:val="22"/>
        </w:rPr>
        <w:br/>
        <w:t>w sposób bezpieczny, zgodny z przepisami prawa.</w:t>
      </w:r>
    </w:p>
    <w:p w:rsidR="002B1F0B" w:rsidRDefault="002B1F0B" w:rsidP="002B1F0B">
      <w:pPr>
        <w:pStyle w:val="Standard"/>
        <w:widowControl w:val="0"/>
        <w:numPr>
          <w:ilvl w:val="0"/>
          <w:numId w:val="1"/>
        </w:numPr>
        <w:spacing w:line="276" w:lineRule="auto"/>
        <w:ind w:left="454" w:hanging="454"/>
        <w:jc w:val="both"/>
        <w:rPr>
          <w:rFonts w:hint="eastAsia"/>
        </w:rPr>
      </w:pPr>
      <w:r>
        <w:rPr>
          <w:rFonts w:ascii="Arial" w:eastAsia="Calibri" w:hAnsi="Arial"/>
          <w:sz w:val="22"/>
          <w:szCs w:val="22"/>
        </w:rPr>
        <w:t xml:space="preserve">Pani/Pana dane osobowe uzyskane przy składaniu wniosków o świadczenia </w:t>
      </w:r>
      <w:r>
        <w:rPr>
          <w:rFonts w:ascii="Arial" w:eastAsia="Calibri" w:hAnsi="Arial"/>
          <w:sz w:val="22"/>
          <w:szCs w:val="22"/>
        </w:rPr>
        <w:br/>
        <w:t xml:space="preserve">z Zakładowego Funduszu Świadczeń Socjalnych będą wykorzystywane w celu realizacji uprawnień do uzyskania wsparcia finansowego ze środków Funduszu, przez okres niezbędny do przyznania ulgowej usługi i świadczenia, dopłaty z Funduszu oraz ustalenia ich wysokości, a także przez okres niezbędny do dochodzenia praw lub roszczeń. We wskazanych wyżej celach nie będziemy dokonywali profilowania, czyli zautomatyzowanej analizy Pani/Pana danych i opracowania przewidywań na temat preferencji lub przyszłych </w:t>
      </w:r>
      <w:proofErr w:type="spellStart"/>
      <w:r>
        <w:rPr>
          <w:rFonts w:ascii="Arial" w:eastAsia="Calibri" w:hAnsi="Arial"/>
          <w:sz w:val="22"/>
          <w:szCs w:val="22"/>
        </w:rPr>
        <w:t>zachowań</w:t>
      </w:r>
      <w:proofErr w:type="spellEnd"/>
      <w:r>
        <w:rPr>
          <w:rFonts w:ascii="Arial" w:eastAsia="Calibri" w:hAnsi="Arial"/>
          <w:sz w:val="22"/>
          <w:szCs w:val="22"/>
        </w:rPr>
        <w:t>.</w:t>
      </w:r>
    </w:p>
    <w:p w:rsidR="002B1F0B" w:rsidRDefault="002B1F0B" w:rsidP="002B1F0B">
      <w:pPr>
        <w:pStyle w:val="Standard"/>
        <w:widowControl w:val="0"/>
        <w:numPr>
          <w:ilvl w:val="0"/>
          <w:numId w:val="1"/>
        </w:numPr>
        <w:spacing w:line="276" w:lineRule="auto"/>
        <w:ind w:left="454" w:hanging="454"/>
        <w:jc w:val="both"/>
        <w:rPr>
          <w:rFonts w:hint="eastAsia"/>
        </w:rPr>
      </w:pPr>
      <w:r>
        <w:rPr>
          <w:rFonts w:ascii="Arial" w:eastAsia="Calibri" w:hAnsi="Arial"/>
          <w:sz w:val="22"/>
          <w:szCs w:val="22"/>
        </w:rPr>
        <w:t xml:space="preserve">Dane osobowe osób uprawnionych przedkładane na potrzeby korzystania z Funduszu przetwarzane są na podstawie art. 6 ust.1 lit. c oraz art. 9 ust.2 lit. b RODO, na podstawie przepisu prawa, a w szczególności art. 8 ustawy z dnia 4 marca 1994 roku </w:t>
      </w:r>
      <w:r>
        <w:rPr>
          <w:rFonts w:ascii="Arial" w:eastAsia="Calibri" w:hAnsi="Arial"/>
          <w:sz w:val="22"/>
          <w:szCs w:val="22"/>
        </w:rPr>
        <w:br/>
        <w:t xml:space="preserve">o zakładowym funduszu świadczeń socjalnych w zw. z zarządzeniem nr 5/2020 Dyrektora Centrum Opieki nad Dzieckiem im. Konstantego Maciejewicza w Szczecinie </w:t>
      </w:r>
      <w:r>
        <w:rPr>
          <w:rFonts w:ascii="Arial" w:eastAsia="Calibri" w:hAnsi="Arial"/>
          <w:sz w:val="22"/>
          <w:szCs w:val="22"/>
        </w:rPr>
        <w:br/>
        <w:t>z dnia 14.02.2020 r. w sprawie wprowadzenia Regulaminu Zakładowego Funduszu Świadczeń Socjalnych w Centrum Opieki nad Dzieckiem im. Konstantego Maciejewicza w Szczecinie.</w:t>
      </w:r>
    </w:p>
    <w:p w:rsidR="002B1F0B" w:rsidRDefault="002B1F0B" w:rsidP="002B1F0B">
      <w:pPr>
        <w:pStyle w:val="Standard"/>
        <w:widowControl w:val="0"/>
        <w:numPr>
          <w:ilvl w:val="0"/>
          <w:numId w:val="1"/>
        </w:numPr>
        <w:spacing w:line="276" w:lineRule="auto"/>
        <w:ind w:left="454" w:hanging="454"/>
        <w:jc w:val="both"/>
        <w:rPr>
          <w:rFonts w:hint="eastAsia"/>
        </w:rPr>
      </w:pPr>
      <w:r>
        <w:rPr>
          <w:rFonts w:ascii="Arial" w:eastAsia="Calibri" w:hAnsi="Arial"/>
          <w:sz w:val="22"/>
          <w:szCs w:val="22"/>
        </w:rPr>
        <w:t>Podawanie danych przy składaniu wniosków o świadczenia z Zakładowego Funduszu Świadczeń Socjalnych</w:t>
      </w:r>
      <w:r>
        <w:rPr>
          <w:rFonts w:ascii="Arial" w:eastAsia="Calibri" w:hAnsi="Arial"/>
          <w:b/>
          <w:sz w:val="22"/>
          <w:szCs w:val="22"/>
        </w:rPr>
        <w:t xml:space="preserve"> jest wymogiem ustawowym oraz regulaminowym</w:t>
      </w:r>
      <w:r>
        <w:rPr>
          <w:rFonts w:ascii="Arial" w:eastAsia="Calibri" w:hAnsi="Arial"/>
          <w:sz w:val="22"/>
          <w:szCs w:val="22"/>
        </w:rPr>
        <w:t>. Niepodanie danych w zakresie wymaganym przez administratora powoduje brak możliwości pełnej oceny sytuacji rodzinnej i materialnej, a tym samym uniemożliwienie przyznania świadczenia.</w:t>
      </w:r>
    </w:p>
    <w:p w:rsidR="002B1F0B" w:rsidRDefault="002B1F0B" w:rsidP="002B1F0B">
      <w:pPr>
        <w:pStyle w:val="Standard"/>
        <w:widowControl w:val="0"/>
        <w:numPr>
          <w:ilvl w:val="0"/>
          <w:numId w:val="1"/>
        </w:numPr>
        <w:spacing w:line="276" w:lineRule="auto"/>
        <w:ind w:left="454" w:hanging="454"/>
        <w:jc w:val="both"/>
        <w:rPr>
          <w:rFonts w:hint="eastAsia"/>
        </w:rPr>
      </w:pPr>
      <w:r>
        <w:rPr>
          <w:rFonts w:ascii="Arial" w:eastAsia="Calibri" w:hAnsi="Arial"/>
          <w:sz w:val="22"/>
          <w:szCs w:val="22"/>
        </w:rPr>
        <w:t>Pani/Pana dane przekazujemy:</w:t>
      </w:r>
    </w:p>
    <w:p w:rsidR="002B1F0B" w:rsidRDefault="002B1F0B" w:rsidP="002B1F0B">
      <w:pPr>
        <w:pStyle w:val="Standard"/>
        <w:widowControl w:val="0"/>
        <w:numPr>
          <w:ilvl w:val="0"/>
          <w:numId w:val="8"/>
        </w:numPr>
        <w:spacing w:line="276" w:lineRule="auto"/>
        <w:jc w:val="both"/>
        <w:rPr>
          <w:rFonts w:hint="eastAsia"/>
        </w:rPr>
      </w:pPr>
      <w:r>
        <w:rPr>
          <w:rFonts w:ascii="Arial" w:eastAsia="Calibri" w:hAnsi="Arial"/>
          <w:b/>
          <w:sz w:val="22"/>
          <w:szCs w:val="22"/>
        </w:rPr>
        <w:t>podmiotom przetwarzającym</w:t>
      </w:r>
      <w:r>
        <w:rPr>
          <w:rFonts w:ascii="Arial" w:eastAsia="Calibri" w:hAnsi="Arial"/>
          <w:sz w:val="22"/>
          <w:szCs w:val="22"/>
        </w:rPr>
        <w:t xml:space="preserve"> dane w naszym imieniu uczestniczącym w naszym imieniu w wykonywaniu naszych czynności:</w:t>
      </w:r>
    </w:p>
    <w:p w:rsidR="002B1F0B" w:rsidRDefault="002B1F0B" w:rsidP="002B1F0B">
      <w:pPr>
        <w:pStyle w:val="Standard"/>
        <w:widowControl w:val="0"/>
        <w:numPr>
          <w:ilvl w:val="0"/>
          <w:numId w:val="9"/>
        </w:numPr>
        <w:spacing w:line="276" w:lineRule="auto"/>
        <w:jc w:val="both"/>
        <w:rPr>
          <w:rFonts w:hint="eastAsia"/>
        </w:rPr>
      </w:pPr>
      <w:r>
        <w:rPr>
          <w:rFonts w:ascii="Arial" w:eastAsia="Calibri" w:hAnsi="Arial"/>
          <w:sz w:val="22"/>
          <w:szCs w:val="22"/>
        </w:rPr>
        <w:t>podmiotom obsługującym nasze systemy informatyczne i teleinformatyczne,</w:t>
      </w:r>
    </w:p>
    <w:p w:rsidR="002B1F0B" w:rsidRDefault="002B1F0B" w:rsidP="002B1F0B">
      <w:pPr>
        <w:pStyle w:val="Standard"/>
        <w:widowControl w:val="0"/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Arial" w:eastAsia="Calibri" w:hAnsi="Arial"/>
          <w:sz w:val="22"/>
          <w:szCs w:val="22"/>
        </w:rPr>
        <w:t>podmiotom świadczącym nam usługi audytowe, pomoc prawną i usługi doradcze;</w:t>
      </w:r>
    </w:p>
    <w:p w:rsidR="002B1F0B" w:rsidRDefault="002B1F0B" w:rsidP="002B1F0B">
      <w:pPr>
        <w:pStyle w:val="Standard"/>
        <w:widowControl w:val="0"/>
        <w:numPr>
          <w:ilvl w:val="0"/>
          <w:numId w:val="3"/>
        </w:numPr>
        <w:spacing w:line="276" w:lineRule="auto"/>
        <w:jc w:val="both"/>
        <w:rPr>
          <w:rFonts w:hint="eastAsia"/>
        </w:rPr>
      </w:pPr>
      <w:r>
        <w:rPr>
          <w:rFonts w:ascii="Arial" w:eastAsia="Calibri" w:hAnsi="Arial"/>
          <w:sz w:val="22"/>
          <w:szCs w:val="22"/>
        </w:rPr>
        <w:t>Komisji Socjalnej, tj. przedstawicielom związków zawodowych opiniujących wnioski o przyznanie świadczenia.</w:t>
      </w:r>
    </w:p>
    <w:p w:rsidR="002B1F0B" w:rsidRDefault="002B1F0B" w:rsidP="002B1F0B">
      <w:pPr>
        <w:pStyle w:val="Standard"/>
        <w:widowControl w:val="0"/>
        <w:numPr>
          <w:ilvl w:val="0"/>
          <w:numId w:val="2"/>
        </w:numPr>
        <w:spacing w:line="276" w:lineRule="auto"/>
        <w:jc w:val="both"/>
        <w:rPr>
          <w:rFonts w:hint="eastAsia"/>
        </w:rPr>
      </w:pPr>
      <w:r>
        <w:rPr>
          <w:rFonts w:ascii="Arial" w:eastAsia="Calibri" w:hAnsi="Arial"/>
          <w:b/>
          <w:sz w:val="22"/>
          <w:szCs w:val="22"/>
        </w:rPr>
        <w:t xml:space="preserve">innym administratorom </w:t>
      </w:r>
      <w:r>
        <w:rPr>
          <w:rFonts w:ascii="Arial" w:eastAsia="Calibri" w:hAnsi="Arial"/>
          <w:sz w:val="22"/>
          <w:szCs w:val="22"/>
        </w:rPr>
        <w:t>danych przetwarzającym dane we własnym imieniu:</w:t>
      </w:r>
    </w:p>
    <w:p w:rsidR="002B1F0B" w:rsidRDefault="002B1F0B" w:rsidP="002B1F0B">
      <w:pPr>
        <w:pStyle w:val="Standard"/>
        <w:widowControl w:val="0"/>
        <w:numPr>
          <w:ilvl w:val="0"/>
          <w:numId w:val="10"/>
        </w:numPr>
        <w:spacing w:line="276" w:lineRule="auto"/>
        <w:jc w:val="both"/>
        <w:rPr>
          <w:rFonts w:hint="eastAsia"/>
        </w:rPr>
      </w:pPr>
      <w:r>
        <w:rPr>
          <w:rFonts w:ascii="Arial" w:eastAsia="Calibri" w:hAnsi="Arial"/>
          <w:sz w:val="22"/>
          <w:szCs w:val="22"/>
        </w:rPr>
        <w:t>podmiotom prowadzącym działalność pocztową lub kurierską,</w:t>
      </w:r>
    </w:p>
    <w:p w:rsidR="002B1F0B" w:rsidRDefault="002B1F0B" w:rsidP="002B1F0B">
      <w:pPr>
        <w:pStyle w:val="Standard"/>
        <w:widowControl w:val="0"/>
        <w:numPr>
          <w:ilvl w:val="0"/>
          <w:numId w:val="4"/>
        </w:numPr>
        <w:spacing w:line="276" w:lineRule="auto"/>
        <w:jc w:val="both"/>
        <w:rPr>
          <w:rFonts w:hint="eastAsia"/>
        </w:rPr>
      </w:pPr>
      <w:r>
        <w:rPr>
          <w:rFonts w:ascii="Arial" w:eastAsia="Calibri" w:hAnsi="Arial"/>
          <w:sz w:val="22"/>
          <w:szCs w:val="22"/>
        </w:rPr>
        <w:t xml:space="preserve">podmiotom prowadzącym działalność płatniczą (banki, instytucje płatnicze) w celu dokonania zwrotów na Pani/Pana rzecz lub w celu zapewnienia działania usługi </w:t>
      </w:r>
      <w:r>
        <w:rPr>
          <w:rFonts w:ascii="Arial" w:eastAsia="Calibri" w:hAnsi="Arial"/>
          <w:i/>
          <w:sz w:val="22"/>
          <w:szCs w:val="22"/>
        </w:rPr>
        <w:t>polecenia zapłaty</w:t>
      </w:r>
      <w:r>
        <w:rPr>
          <w:rFonts w:ascii="Arial" w:eastAsia="Calibri" w:hAnsi="Arial"/>
          <w:sz w:val="22"/>
          <w:szCs w:val="22"/>
        </w:rPr>
        <w:t>.</w:t>
      </w:r>
    </w:p>
    <w:p w:rsidR="002B1F0B" w:rsidRDefault="002B1F0B" w:rsidP="002B1F0B">
      <w:pPr>
        <w:pStyle w:val="Standard"/>
        <w:widowControl w:val="0"/>
        <w:numPr>
          <w:ilvl w:val="0"/>
          <w:numId w:val="1"/>
        </w:numPr>
        <w:spacing w:line="276" w:lineRule="auto"/>
        <w:ind w:hanging="454"/>
        <w:jc w:val="both"/>
        <w:rPr>
          <w:rFonts w:hint="eastAsia"/>
        </w:rPr>
      </w:pPr>
      <w:r>
        <w:rPr>
          <w:rFonts w:ascii="Arial" w:eastAsia="Calibri" w:hAnsi="Arial"/>
          <w:sz w:val="22"/>
          <w:szCs w:val="22"/>
        </w:rPr>
        <w:t>Może Pani/Pan złożyć wniosek (dotyczący danych osobowych) o:</w:t>
      </w:r>
    </w:p>
    <w:p w:rsidR="002B1F0B" w:rsidRDefault="002B1F0B" w:rsidP="002B1F0B">
      <w:pPr>
        <w:pStyle w:val="Standard"/>
        <w:widowControl w:val="0"/>
        <w:numPr>
          <w:ilvl w:val="0"/>
          <w:numId w:val="11"/>
        </w:numPr>
        <w:spacing w:line="276" w:lineRule="auto"/>
        <w:jc w:val="both"/>
        <w:rPr>
          <w:rFonts w:hint="eastAsia"/>
        </w:rPr>
      </w:pPr>
      <w:r>
        <w:rPr>
          <w:rFonts w:ascii="Arial" w:eastAsia="Calibri" w:hAnsi="Arial"/>
          <w:b/>
          <w:sz w:val="22"/>
          <w:szCs w:val="22"/>
        </w:rPr>
        <w:t>sprostowanie</w:t>
      </w:r>
      <w:r>
        <w:rPr>
          <w:rFonts w:ascii="Arial" w:eastAsia="Calibri" w:hAnsi="Arial"/>
          <w:sz w:val="22"/>
          <w:szCs w:val="22"/>
        </w:rPr>
        <w:t xml:space="preserve"> (poprawienie) danych;</w:t>
      </w:r>
    </w:p>
    <w:p w:rsidR="002B1F0B" w:rsidRDefault="002B1F0B" w:rsidP="002B1F0B">
      <w:pPr>
        <w:pStyle w:val="Standard"/>
        <w:widowControl w:val="0"/>
        <w:numPr>
          <w:ilvl w:val="0"/>
          <w:numId w:val="5"/>
        </w:numPr>
        <w:spacing w:line="276" w:lineRule="auto"/>
        <w:jc w:val="both"/>
        <w:rPr>
          <w:rFonts w:hint="eastAsia"/>
        </w:rPr>
      </w:pPr>
      <w:r>
        <w:rPr>
          <w:rFonts w:ascii="Arial" w:eastAsia="Calibri" w:hAnsi="Arial"/>
          <w:b/>
          <w:sz w:val="22"/>
          <w:szCs w:val="22"/>
        </w:rPr>
        <w:t>usunięcie</w:t>
      </w:r>
      <w:r>
        <w:rPr>
          <w:rFonts w:ascii="Arial" w:eastAsia="Calibri" w:hAnsi="Arial"/>
          <w:sz w:val="22"/>
          <w:szCs w:val="22"/>
        </w:rPr>
        <w:t xml:space="preserve"> danych przetwarzanych bezpodstawnie;</w:t>
      </w:r>
    </w:p>
    <w:p w:rsidR="002B1F0B" w:rsidRDefault="002B1F0B" w:rsidP="002B1F0B">
      <w:pPr>
        <w:pStyle w:val="Standard"/>
        <w:widowControl w:val="0"/>
        <w:numPr>
          <w:ilvl w:val="0"/>
          <w:numId w:val="5"/>
        </w:numPr>
        <w:spacing w:line="276" w:lineRule="auto"/>
        <w:jc w:val="both"/>
        <w:rPr>
          <w:rFonts w:hint="eastAsia"/>
        </w:rPr>
      </w:pPr>
      <w:r>
        <w:rPr>
          <w:rFonts w:ascii="Arial" w:eastAsia="Calibri" w:hAnsi="Arial"/>
          <w:b/>
          <w:sz w:val="22"/>
          <w:szCs w:val="22"/>
        </w:rPr>
        <w:t>ograniczenie przetwarzania</w:t>
      </w:r>
      <w:r>
        <w:rPr>
          <w:rFonts w:ascii="Arial" w:eastAsia="Calibri" w:hAnsi="Arial"/>
          <w:sz w:val="22"/>
          <w:szCs w:val="22"/>
        </w:rPr>
        <w:t xml:space="preserve"> (wstrzymanie operacji na danych lub nieusuwanie danych - stosownie do złożonego wniosku);</w:t>
      </w:r>
    </w:p>
    <w:p w:rsidR="002B1F0B" w:rsidRDefault="002B1F0B" w:rsidP="002B1F0B">
      <w:pPr>
        <w:pStyle w:val="Standard"/>
        <w:widowControl w:val="0"/>
        <w:numPr>
          <w:ilvl w:val="0"/>
          <w:numId w:val="5"/>
        </w:numPr>
        <w:spacing w:line="276" w:lineRule="auto"/>
        <w:jc w:val="both"/>
        <w:rPr>
          <w:rFonts w:hint="eastAsia"/>
        </w:rPr>
      </w:pPr>
      <w:r>
        <w:rPr>
          <w:rFonts w:ascii="Arial" w:eastAsia="Calibri" w:hAnsi="Arial"/>
          <w:b/>
          <w:sz w:val="22"/>
          <w:szCs w:val="22"/>
        </w:rPr>
        <w:t>dostęp</w:t>
      </w:r>
      <w:r>
        <w:rPr>
          <w:rFonts w:ascii="Arial" w:eastAsia="Calibri" w:hAnsi="Arial"/>
          <w:sz w:val="22"/>
          <w:szCs w:val="22"/>
        </w:rPr>
        <w:t xml:space="preserve"> do danych (o informację o przetwarzanych przez nas danych oraz o kopię danych);</w:t>
      </w:r>
    </w:p>
    <w:p w:rsidR="002B1F0B" w:rsidRDefault="002B1F0B" w:rsidP="002B1F0B">
      <w:pPr>
        <w:pStyle w:val="Standard"/>
        <w:spacing w:after="120" w:line="276" w:lineRule="auto"/>
        <w:ind w:left="437"/>
        <w:jc w:val="both"/>
        <w:rPr>
          <w:rFonts w:hint="eastAsia"/>
        </w:rPr>
      </w:pPr>
      <w:r>
        <w:rPr>
          <w:rFonts w:ascii="Arial" w:eastAsia="Calibri" w:hAnsi="Arial"/>
          <w:sz w:val="22"/>
          <w:szCs w:val="22"/>
        </w:rPr>
        <w:t>Z tych praw może Pani/Pan skorzystać składając wniosek w siedzibie Centrum Opieki nad Dzieckiem im. K. Maciejewicza w Szczecinie.</w:t>
      </w:r>
    </w:p>
    <w:p w:rsidR="002B1F0B" w:rsidRDefault="002B1F0B" w:rsidP="002B1F0B">
      <w:pPr>
        <w:pStyle w:val="Standard"/>
        <w:spacing w:line="276" w:lineRule="auto"/>
        <w:ind w:left="434"/>
        <w:jc w:val="both"/>
        <w:rPr>
          <w:rFonts w:hint="eastAsia"/>
        </w:rPr>
      </w:pPr>
      <w:r>
        <w:rPr>
          <w:rFonts w:ascii="Arial" w:eastAsia="Calibri" w:hAnsi="Arial"/>
          <w:sz w:val="22"/>
          <w:szCs w:val="22"/>
        </w:rPr>
        <w:lastRenderedPageBreak/>
        <w:t>Zakres każdego z praw oraz sytuacje, w których można z nich skorzystać wynikają z przepisów prawa. To, z którego uprawnienia może Pani/Pan skorzystać, zależeć będzie na przykład od podstawy prawnej wykorzystywania danych oraz od celu ich przetwarzania.</w:t>
      </w:r>
    </w:p>
    <w:p w:rsidR="002B1F0B" w:rsidRDefault="002B1F0B" w:rsidP="002B1F0B">
      <w:pPr>
        <w:pStyle w:val="Standard"/>
        <w:widowControl w:val="0"/>
        <w:numPr>
          <w:ilvl w:val="0"/>
          <w:numId w:val="1"/>
        </w:numPr>
        <w:spacing w:line="276" w:lineRule="auto"/>
        <w:ind w:left="454" w:hanging="454"/>
        <w:jc w:val="both"/>
        <w:rPr>
          <w:rFonts w:hint="eastAsia"/>
        </w:rPr>
      </w:pPr>
      <w:r>
        <w:rPr>
          <w:rFonts w:ascii="Arial" w:eastAsia="Calibri" w:hAnsi="Arial"/>
          <w:b/>
          <w:sz w:val="22"/>
          <w:szCs w:val="22"/>
        </w:rPr>
        <w:t>Prawo do sprzeciwu</w:t>
      </w:r>
    </w:p>
    <w:p w:rsidR="002B1F0B" w:rsidRDefault="002B1F0B" w:rsidP="002B1F0B">
      <w:pPr>
        <w:pStyle w:val="Standard"/>
        <w:spacing w:line="276" w:lineRule="auto"/>
        <w:ind w:left="454"/>
        <w:jc w:val="both"/>
        <w:rPr>
          <w:rFonts w:hint="eastAsia"/>
        </w:rPr>
      </w:pPr>
      <w:r>
        <w:rPr>
          <w:rFonts w:ascii="Arial" w:eastAsia="Calibri" w:hAnsi="Arial"/>
          <w:sz w:val="22"/>
          <w:szCs w:val="22"/>
        </w:rPr>
        <w:t>Niezależnie od praw wymienionych wyżej może Pani/Pan w dowolnym momencie wnieść sprzeciw wobec przetwarzania Pani/Pana danych, jeśli podstawą wykorzystania danych jest nasz prawnie uzasadniony interes. W takiej sytuacji, po rozpatrzeniu Pani/Pana wniosku, nie będziemy już mogli przetwarzać danych osobowych objętych sprzeciwem na tej podstawie, chyba że wykażemy, iż istnieją:</w:t>
      </w:r>
    </w:p>
    <w:p w:rsidR="002B1F0B" w:rsidRDefault="002B1F0B" w:rsidP="002B1F0B">
      <w:pPr>
        <w:pStyle w:val="Standard"/>
        <w:widowControl w:val="0"/>
        <w:numPr>
          <w:ilvl w:val="0"/>
          <w:numId w:val="12"/>
        </w:numPr>
        <w:spacing w:line="276" w:lineRule="auto"/>
        <w:jc w:val="both"/>
        <w:rPr>
          <w:rFonts w:hint="eastAsia"/>
        </w:rPr>
      </w:pPr>
      <w:r>
        <w:rPr>
          <w:rFonts w:ascii="Arial" w:eastAsia="Calibri" w:hAnsi="Arial"/>
          <w:sz w:val="22"/>
          <w:szCs w:val="22"/>
        </w:rPr>
        <w:t>ważne prawnie uzasadnione podstawy do przetwarzania danych, które według prawa uznaje się za nadrzędne wobec Pani/Pana interesów, praw i wolności,</w:t>
      </w:r>
    </w:p>
    <w:p w:rsidR="002B1F0B" w:rsidRDefault="002B1F0B" w:rsidP="002B1F0B">
      <w:pPr>
        <w:pStyle w:val="Standard"/>
        <w:spacing w:line="276" w:lineRule="auto"/>
        <w:ind w:left="567"/>
        <w:jc w:val="both"/>
        <w:rPr>
          <w:rFonts w:hint="eastAsia"/>
        </w:rPr>
      </w:pPr>
      <w:r>
        <w:rPr>
          <w:rFonts w:ascii="Arial" w:eastAsia="Calibri" w:hAnsi="Arial"/>
          <w:sz w:val="22"/>
          <w:szCs w:val="22"/>
        </w:rPr>
        <w:t>lub</w:t>
      </w:r>
    </w:p>
    <w:p w:rsidR="002B1F0B" w:rsidRDefault="002B1F0B" w:rsidP="002B1F0B">
      <w:pPr>
        <w:pStyle w:val="Standard"/>
        <w:widowControl w:val="0"/>
        <w:numPr>
          <w:ilvl w:val="0"/>
          <w:numId w:val="6"/>
        </w:numPr>
        <w:spacing w:line="276" w:lineRule="auto"/>
        <w:jc w:val="both"/>
        <w:rPr>
          <w:rFonts w:hint="eastAsia"/>
        </w:rPr>
      </w:pPr>
      <w:r>
        <w:rPr>
          <w:rFonts w:ascii="Arial" w:eastAsia="Calibri" w:hAnsi="Arial"/>
          <w:sz w:val="22"/>
          <w:szCs w:val="22"/>
        </w:rPr>
        <w:t>podstawy do ustalenia, dochodzenia lub obrony roszczeń.</w:t>
      </w:r>
    </w:p>
    <w:p w:rsidR="002B1F0B" w:rsidRDefault="002B1F0B" w:rsidP="002B1F0B">
      <w:pPr>
        <w:pStyle w:val="Standard"/>
        <w:widowControl w:val="0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ascii="Arial" w:eastAsia="Calibri" w:hAnsi="Arial"/>
          <w:b/>
          <w:sz w:val="22"/>
          <w:szCs w:val="22"/>
        </w:rPr>
        <w:t>Zgoda</w:t>
      </w:r>
    </w:p>
    <w:p w:rsidR="002B1F0B" w:rsidRDefault="002B1F0B" w:rsidP="002B1F0B">
      <w:pPr>
        <w:pStyle w:val="Standard"/>
        <w:spacing w:line="276" w:lineRule="auto"/>
        <w:ind w:left="567"/>
        <w:jc w:val="both"/>
        <w:rPr>
          <w:rFonts w:hint="eastAsia"/>
        </w:rPr>
      </w:pPr>
      <w:r>
        <w:rPr>
          <w:rFonts w:ascii="Arial" w:eastAsia="Calibri" w:hAnsi="Arial"/>
          <w:sz w:val="22"/>
          <w:szCs w:val="22"/>
        </w:rPr>
        <w:t>Jeżeli przetwarzanie Pani/Pana danych nie jest konieczne do zawarcia umowy o pracę, realizacji obowiązku prawnego lub nie stanowi naszego prawnie uzasadnionego interesu, możemy prosić o wyrażenie zgody na określone sposoby wykorzystania Pani/Pana danych. Udzieloną nam zgodę może Pani/Pan w dowolnym momencie cofnąć (bez wpływu na zgodność z prawem przetwarzania, którego dokonano na podstawie zgody przed jej cofnięciem).</w:t>
      </w:r>
    </w:p>
    <w:p w:rsidR="002B1F0B" w:rsidRDefault="002B1F0B" w:rsidP="002B1F0B">
      <w:pPr>
        <w:pStyle w:val="Standard"/>
        <w:widowControl w:val="0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ascii="Arial" w:eastAsia="Calibri" w:hAnsi="Arial"/>
          <w:b/>
          <w:sz w:val="22"/>
          <w:szCs w:val="22"/>
        </w:rPr>
        <w:t>Skarga</w:t>
      </w:r>
    </w:p>
    <w:p w:rsidR="002B1F0B" w:rsidRDefault="002B1F0B" w:rsidP="002B1F0B">
      <w:pPr>
        <w:pStyle w:val="Standard"/>
        <w:spacing w:line="276" w:lineRule="auto"/>
        <w:ind w:left="567"/>
        <w:jc w:val="both"/>
        <w:rPr>
          <w:rFonts w:hint="eastAsia"/>
        </w:rPr>
      </w:pPr>
      <w:r>
        <w:rPr>
          <w:rFonts w:ascii="Arial" w:eastAsia="Calibri" w:hAnsi="Arial"/>
          <w:sz w:val="22"/>
          <w:szCs w:val="22"/>
        </w:rPr>
        <w:t>Może Pani/Pan prawo wnieść skargę do Prezesa Urzędu Ochrony Danych Osobowych, jeżeli uważa Pani/Pan, że przetwarzanie Pani/Pana danych osobowych narusza przepisy prawa.</w:t>
      </w:r>
    </w:p>
    <w:p w:rsidR="002B1F0B" w:rsidRDefault="002B1F0B" w:rsidP="002B1F0B">
      <w:pPr>
        <w:pStyle w:val="Standard"/>
        <w:widowControl w:val="0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ascii="Arial" w:eastAsia="Calibri" w:hAnsi="Arial"/>
          <w:b/>
          <w:sz w:val="22"/>
          <w:szCs w:val="22"/>
        </w:rPr>
        <w:t>Kontakt</w:t>
      </w:r>
    </w:p>
    <w:p w:rsidR="002B1F0B" w:rsidRDefault="002B1F0B" w:rsidP="002B1F0B">
      <w:pPr>
        <w:pStyle w:val="Standard"/>
        <w:spacing w:line="276" w:lineRule="auto"/>
        <w:ind w:left="567"/>
        <w:jc w:val="both"/>
        <w:rPr>
          <w:rFonts w:hint="eastAsia"/>
        </w:rPr>
      </w:pPr>
      <w:r>
        <w:rPr>
          <w:rFonts w:ascii="Arial" w:eastAsia="Calibri" w:hAnsi="Arial"/>
          <w:sz w:val="22"/>
          <w:szCs w:val="22"/>
        </w:rPr>
        <w:t xml:space="preserve">Nasze dane kontaktowe: Centrum Opieki nad Dzieckiem im. K. Maciejewicza, </w:t>
      </w:r>
      <w:r>
        <w:rPr>
          <w:rFonts w:ascii="Arial" w:eastAsia="Calibri" w:hAnsi="Arial"/>
          <w:sz w:val="22"/>
          <w:szCs w:val="22"/>
        </w:rPr>
        <w:br/>
        <w:t>ul. Wszystkich Świętych 66, 71-457 Szczecin</w:t>
      </w:r>
    </w:p>
    <w:p w:rsidR="002B1F0B" w:rsidRDefault="002B1F0B" w:rsidP="002B1F0B">
      <w:pPr>
        <w:pStyle w:val="Standard"/>
        <w:spacing w:line="276" w:lineRule="auto"/>
        <w:ind w:left="567"/>
        <w:jc w:val="both"/>
        <w:rPr>
          <w:rFonts w:hint="eastAsia"/>
        </w:rPr>
      </w:pPr>
      <w:r>
        <w:rPr>
          <w:rFonts w:ascii="Arial" w:eastAsia="Calibri" w:hAnsi="Arial"/>
          <w:sz w:val="22"/>
          <w:szCs w:val="22"/>
          <w:lang w:val="en-US"/>
        </w:rPr>
        <w:t>tel.: 91431 58 91</w:t>
      </w:r>
    </w:p>
    <w:p w:rsidR="002B1F0B" w:rsidRDefault="002B1F0B" w:rsidP="002B1F0B">
      <w:pPr>
        <w:pStyle w:val="Standard"/>
        <w:spacing w:line="276" w:lineRule="auto"/>
        <w:ind w:left="567"/>
        <w:jc w:val="both"/>
        <w:rPr>
          <w:rFonts w:hint="eastAsia"/>
        </w:rPr>
      </w:pPr>
      <w:r>
        <w:rPr>
          <w:rFonts w:ascii="Arial" w:eastAsia="Calibri" w:hAnsi="Arial"/>
          <w:sz w:val="22"/>
          <w:szCs w:val="22"/>
          <w:lang w:val="en-US"/>
        </w:rPr>
        <w:t>e-mail: sekretariat@cod.szczecin.pl</w:t>
      </w:r>
    </w:p>
    <w:p w:rsidR="002B1F0B" w:rsidRDefault="002B1F0B" w:rsidP="002B1F0B">
      <w:pPr>
        <w:pStyle w:val="Standard"/>
        <w:spacing w:line="276" w:lineRule="auto"/>
        <w:ind w:left="567"/>
        <w:jc w:val="both"/>
        <w:rPr>
          <w:rFonts w:hint="eastAsia"/>
        </w:rPr>
      </w:pPr>
      <w:r>
        <w:rPr>
          <w:rFonts w:ascii="Arial" w:eastAsia="Calibri" w:hAnsi="Arial"/>
          <w:sz w:val="22"/>
          <w:szCs w:val="22"/>
        </w:rPr>
        <w:t xml:space="preserve">Dane kontaktowe Inspektora Ochrony Danych w Centrum Opieki nad Dzieckiem </w:t>
      </w:r>
      <w:r>
        <w:rPr>
          <w:rFonts w:ascii="Arial" w:eastAsia="Calibri" w:hAnsi="Arial"/>
          <w:sz w:val="22"/>
          <w:szCs w:val="22"/>
        </w:rPr>
        <w:br/>
        <w:t xml:space="preserve">im. K. Maciejewicza w Szczecinie: </w:t>
      </w:r>
      <w:hyperlink r:id="rId5" w:history="1">
        <w:r>
          <w:rPr>
            <w:rStyle w:val="Internetlink"/>
            <w:rFonts w:ascii="Arial" w:eastAsia="Calibri" w:hAnsi="Arial"/>
            <w:sz w:val="22"/>
            <w:szCs w:val="22"/>
          </w:rPr>
          <w:t>iod@cod.szczecin.pl</w:t>
        </w:r>
      </w:hyperlink>
    </w:p>
    <w:p w:rsidR="002B1F0B" w:rsidRDefault="002B1F0B" w:rsidP="002B1F0B">
      <w:pPr>
        <w:pStyle w:val="Standard"/>
        <w:spacing w:line="276" w:lineRule="auto"/>
        <w:ind w:left="567"/>
        <w:jc w:val="both"/>
        <w:rPr>
          <w:rFonts w:ascii="Arial" w:eastAsia="Calibri" w:hAnsi="Arial"/>
          <w:sz w:val="18"/>
          <w:szCs w:val="22"/>
        </w:rPr>
      </w:pPr>
    </w:p>
    <w:p w:rsidR="002B1F0B" w:rsidRDefault="002B1F0B" w:rsidP="002B1F0B">
      <w:pPr>
        <w:pStyle w:val="Standard"/>
        <w:spacing w:line="276" w:lineRule="auto"/>
        <w:ind w:left="567"/>
        <w:jc w:val="both"/>
        <w:rPr>
          <w:rFonts w:ascii="Arial" w:eastAsia="Calibri" w:hAnsi="Arial"/>
          <w:sz w:val="18"/>
          <w:szCs w:val="22"/>
        </w:rPr>
      </w:pPr>
    </w:p>
    <w:p w:rsidR="002B1F0B" w:rsidRDefault="002B1F0B" w:rsidP="002B1F0B">
      <w:pPr>
        <w:pStyle w:val="Standard"/>
        <w:spacing w:line="276" w:lineRule="auto"/>
        <w:ind w:left="6231" w:firstLine="141"/>
        <w:jc w:val="both"/>
        <w:rPr>
          <w:rFonts w:hint="eastAsia"/>
        </w:rPr>
      </w:pPr>
      <w:r>
        <w:rPr>
          <w:rFonts w:ascii="Arial" w:eastAsia="Calibri" w:hAnsi="Arial"/>
          <w:sz w:val="18"/>
          <w:szCs w:val="22"/>
        </w:rPr>
        <w:t>Zapoznałem (łam) się</w:t>
      </w:r>
    </w:p>
    <w:p w:rsidR="002B1F0B" w:rsidRDefault="002B1F0B" w:rsidP="002B1F0B">
      <w:pPr>
        <w:pStyle w:val="Standard"/>
        <w:spacing w:line="276" w:lineRule="auto"/>
        <w:ind w:left="5664" w:firstLine="708"/>
        <w:jc w:val="both"/>
        <w:rPr>
          <w:rFonts w:hint="eastAsia"/>
        </w:rPr>
      </w:pPr>
      <w:r>
        <w:rPr>
          <w:rFonts w:ascii="Arial" w:eastAsia="Calibri" w:hAnsi="Arial"/>
          <w:sz w:val="18"/>
          <w:szCs w:val="22"/>
        </w:rPr>
        <w:t>………………………..</w:t>
      </w:r>
    </w:p>
    <w:p w:rsidR="002B1F0B" w:rsidRDefault="002B1F0B" w:rsidP="002B1F0B">
      <w:pPr>
        <w:pStyle w:val="Standard"/>
        <w:spacing w:line="276" w:lineRule="auto"/>
        <w:ind w:left="6939" w:firstLine="141"/>
        <w:jc w:val="both"/>
        <w:rPr>
          <w:rFonts w:hint="eastAsia"/>
        </w:rPr>
      </w:pPr>
      <w:r>
        <w:rPr>
          <w:rFonts w:ascii="Arial" w:eastAsia="Calibri" w:hAnsi="Arial"/>
          <w:sz w:val="18"/>
          <w:szCs w:val="22"/>
        </w:rPr>
        <w:t>(podpis)</w:t>
      </w:r>
    </w:p>
    <w:p w:rsidR="002B1F0B" w:rsidRDefault="002B1F0B" w:rsidP="002B1F0B">
      <w:pPr>
        <w:pStyle w:val="Standard"/>
        <w:suppressAutoHyphens w:val="0"/>
        <w:spacing w:line="276" w:lineRule="auto"/>
        <w:jc w:val="center"/>
        <w:rPr>
          <w:rFonts w:ascii="Arial" w:eastAsia="Calibri" w:hAnsi="Arial"/>
          <w:lang w:eastAsia="en-US"/>
        </w:rPr>
      </w:pPr>
    </w:p>
    <w:p w:rsidR="002B1F0B" w:rsidRDefault="002B1F0B" w:rsidP="002B1F0B">
      <w:pPr>
        <w:pStyle w:val="Textbodyindent"/>
        <w:tabs>
          <w:tab w:val="left" w:pos="1005"/>
        </w:tabs>
        <w:spacing w:line="276" w:lineRule="auto"/>
        <w:ind w:left="720"/>
        <w:jc w:val="both"/>
        <w:rPr>
          <w:rFonts w:ascii="Arial" w:hAnsi="Arial"/>
          <w:sz w:val="22"/>
        </w:rPr>
      </w:pPr>
    </w:p>
    <w:p w:rsidR="002B1F0B" w:rsidRDefault="002B1F0B" w:rsidP="002B1F0B">
      <w:pPr>
        <w:pStyle w:val="Standard"/>
        <w:suppressAutoHyphens w:val="0"/>
        <w:spacing w:after="200" w:line="276" w:lineRule="auto"/>
        <w:rPr>
          <w:rFonts w:ascii="Arial" w:eastAsia="Calibri" w:hAnsi="Arial"/>
          <w:szCs w:val="22"/>
          <w:lang w:eastAsia="en-US"/>
        </w:rPr>
      </w:pPr>
    </w:p>
    <w:p w:rsidR="004C09B1" w:rsidRDefault="004C09B1">
      <w:bookmarkStart w:id="0" w:name="_GoBack"/>
      <w:bookmarkEnd w:id="0"/>
    </w:p>
    <w:sectPr w:rsidR="004C09B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4116"/>
    <w:multiLevelType w:val="multilevel"/>
    <w:tmpl w:val="6FF8E9D8"/>
    <w:styleLink w:val="WWNum45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8560E"/>
    <w:multiLevelType w:val="multilevel"/>
    <w:tmpl w:val="4A7AAE2E"/>
    <w:styleLink w:val="WWNum42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3E74AE"/>
    <w:multiLevelType w:val="multilevel"/>
    <w:tmpl w:val="FFD63AD4"/>
    <w:styleLink w:val="WWNum41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602A4"/>
    <w:multiLevelType w:val="multilevel"/>
    <w:tmpl w:val="F8767A7A"/>
    <w:styleLink w:val="WWNum44"/>
    <w:lvl w:ilvl="0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5F807EC"/>
    <w:multiLevelType w:val="multilevel"/>
    <w:tmpl w:val="174C1374"/>
    <w:styleLink w:val="WWNum46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E16FF"/>
    <w:multiLevelType w:val="multilevel"/>
    <w:tmpl w:val="E83CD9E4"/>
    <w:styleLink w:val="WWNum43"/>
    <w:lvl w:ilvl="0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0B"/>
    <w:rsid w:val="002B1F0B"/>
    <w:rsid w:val="004C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28074-24D5-40DC-9C2A-23A953C2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1F0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2B1F0B"/>
    <w:pPr>
      <w:ind w:left="360"/>
    </w:pPr>
    <w:rPr>
      <w:sz w:val="28"/>
    </w:rPr>
  </w:style>
  <w:style w:type="character" w:customStyle="1" w:styleId="Internetlink">
    <w:name w:val="Internet link"/>
    <w:basedOn w:val="Domylnaczcionkaakapitu"/>
    <w:rsid w:val="002B1F0B"/>
    <w:rPr>
      <w:color w:val="0000FF"/>
      <w:u w:val="single"/>
    </w:rPr>
  </w:style>
  <w:style w:type="numbering" w:customStyle="1" w:styleId="WWNum41">
    <w:name w:val="WWNum41"/>
    <w:basedOn w:val="Bezlisty"/>
    <w:rsid w:val="002B1F0B"/>
    <w:pPr>
      <w:numPr>
        <w:numId w:val="1"/>
      </w:numPr>
    </w:pPr>
  </w:style>
  <w:style w:type="numbering" w:customStyle="1" w:styleId="WWNum42">
    <w:name w:val="WWNum42"/>
    <w:basedOn w:val="Bezlisty"/>
    <w:rsid w:val="002B1F0B"/>
    <w:pPr>
      <w:numPr>
        <w:numId w:val="2"/>
      </w:numPr>
    </w:pPr>
  </w:style>
  <w:style w:type="numbering" w:customStyle="1" w:styleId="WWNum43">
    <w:name w:val="WWNum43"/>
    <w:basedOn w:val="Bezlisty"/>
    <w:rsid w:val="002B1F0B"/>
    <w:pPr>
      <w:numPr>
        <w:numId w:val="3"/>
      </w:numPr>
    </w:pPr>
  </w:style>
  <w:style w:type="numbering" w:customStyle="1" w:styleId="WWNum44">
    <w:name w:val="WWNum44"/>
    <w:basedOn w:val="Bezlisty"/>
    <w:rsid w:val="002B1F0B"/>
    <w:pPr>
      <w:numPr>
        <w:numId w:val="4"/>
      </w:numPr>
    </w:pPr>
  </w:style>
  <w:style w:type="numbering" w:customStyle="1" w:styleId="WWNum45">
    <w:name w:val="WWNum45"/>
    <w:basedOn w:val="Bezlisty"/>
    <w:rsid w:val="002B1F0B"/>
    <w:pPr>
      <w:numPr>
        <w:numId w:val="5"/>
      </w:numPr>
    </w:pPr>
  </w:style>
  <w:style w:type="numbering" w:customStyle="1" w:styleId="WWNum46">
    <w:name w:val="WWNum46"/>
    <w:basedOn w:val="Bezlisty"/>
    <w:rsid w:val="002B1F0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od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</dc:creator>
  <cp:keywords/>
  <dc:description/>
  <cp:lastModifiedBy>Malwina</cp:lastModifiedBy>
  <cp:revision>1</cp:revision>
  <dcterms:created xsi:type="dcterms:W3CDTF">2020-07-07T11:14:00Z</dcterms:created>
  <dcterms:modified xsi:type="dcterms:W3CDTF">2020-07-07T11:15:00Z</dcterms:modified>
</cp:coreProperties>
</file>